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9816" w14:textId="77777777" w:rsidR="00962EBC" w:rsidRPr="00806C9C" w:rsidRDefault="00962EBC">
      <w:pPr>
        <w:rPr>
          <w:rFonts w:ascii="Arial" w:hAnsi="Arial" w:cs="Arial"/>
        </w:rPr>
      </w:pPr>
    </w:p>
    <w:p w14:paraId="2D3A3E83" w14:textId="77777777" w:rsidR="00074198" w:rsidRDefault="00074198" w:rsidP="00806C9C">
      <w:pPr>
        <w:tabs>
          <w:tab w:val="left" w:pos="4111"/>
        </w:tabs>
        <w:spacing w:after="0" w:line="240" w:lineRule="exact"/>
        <w:jc w:val="center"/>
        <w:rPr>
          <w:rFonts w:ascii="Arial" w:hAnsi="Arial" w:cs="Arial"/>
          <w:b/>
        </w:rPr>
      </w:pPr>
      <w:r w:rsidRPr="00074198">
        <w:rPr>
          <w:rFonts w:ascii="Arial" w:eastAsia="Times New Roman" w:hAnsi="Arial" w:cs="Arial"/>
          <w:b/>
          <w:lang w:eastAsia="hu-HU"/>
        </w:rPr>
        <w:t>Kaposszerdahely</w:t>
      </w:r>
      <w:r w:rsidR="00684D7E" w:rsidRPr="00074198">
        <w:rPr>
          <w:rFonts w:ascii="Arial" w:eastAsia="Times New Roman" w:hAnsi="Arial" w:cs="Arial"/>
          <w:b/>
          <w:lang w:eastAsia="hu-HU"/>
        </w:rPr>
        <w:t xml:space="preserve"> K</w:t>
      </w:r>
      <w:r w:rsidR="00806C9C" w:rsidRPr="00074198">
        <w:rPr>
          <w:rFonts w:ascii="Arial" w:eastAsia="Times New Roman" w:hAnsi="Arial" w:cs="Arial"/>
          <w:b/>
          <w:lang w:eastAsia="hu-HU"/>
        </w:rPr>
        <w:t>özség</w:t>
      </w:r>
      <w:r w:rsidR="00245A04" w:rsidRPr="00074198">
        <w:rPr>
          <w:rFonts w:ascii="Arial" w:eastAsia="Times New Roman" w:hAnsi="Arial" w:cs="Arial"/>
          <w:b/>
          <w:lang w:eastAsia="hu-HU"/>
        </w:rPr>
        <w:t>i</w:t>
      </w:r>
      <w:r w:rsidR="00806C9C" w:rsidRPr="00074198">
        <w:rPr>
          <w:rFonts w:ascii="Arial" w:eastAsia="Times New Roman" w:hAnsi="Arial" w:cs="Arial"/>
          <w:b/>
          <w:lang w:eastAsia="hu-HU"/>
        </w:rPr>
        <w:t xml:space="preserve"> </w:t>
      </w:r>
      <w:r w:rsidR="00684D7E" w:rsidRPr="00074198">
        <w:rPr>
          <w:rFonts w:ascii="Arial" w:eastAsia="Times New Roman" w:hAnsi="Arial" w:cs="Arial"/>
          <w:b/>
          <w:lang w:eastAsia="hu-HU"/>
        </w:rPr>
        <w:t>Ö</w:t>
      </w:r>
      <w:r w:rsidR="00560CCA">
        <w:rPr>
          <w:rFonts w:ascii="Arial" w:hAnsi="Arial" w:cs="Arial"/>
          <w:b/>
        </w:rPr>
        <w:t xml:space="preserve">nkormányzat Lakossági igényfelméréssel </w:t>
      </w:r>
      <w:r w:rsidR="00806C9C" w:rsidRPr="00074198">
        <w:rPr>
          <w:rFonts w:ascii="Arial" w:hAnsi="Arial" w:cs="Arial"/>
          <w:b/>
        </w:rPr>
        <w:t xml:space="preserve"> </w:t>
      </w:r>
    </w:p>
    <w:p w14:paraId="2E7CFC1C" w14:textId="77777777" w:rsidR="00074198" w:rsidRDefault="00074198" w:rsidP="00806C9C">
      <w:pPr>
        <w:tabs>
          <w:tab w:val="left" w:pos="4111"/>
        </w:tabs>
        <w:spacing w:after="0" w:line="240" w:lineRule="exact"/>
        <w:jc w:val="center"/>
        <w:rPr>
          <w:rFonts w:ascii="Arial" w:hAnsi="Arial" w:cs="Arial"/>
          <w:b/>
        </w:rPr>
      </w:pPr>
    </w:p>
    <w:p w14:paraId="0BE093D2" w14:textId="77777777" w:rsidR="00806C9C" w:rsidRPr="00742482" w:rsidRDefault="00806C9C" w:rsidP="00806C9C">
      <w:pPr>
        <w:tabs>
          <w:tab w:val="left" w:pos="4111"/>
        </w:tabs>
        <w:spacing w:after="0" w:line="240" w:lineRule="exact"/>
        <w:jc w:val="center"/>
        <w:rPr>
          <w:rFonts w:ascii="Arial" w:eastAsia="Times New Roman" w:hAnsi="Arial" w:cs="Arial"/>
          <w:b/>
          <w:lang w:eastAsia="hu-HU"/>
        </w:rPr>
      </w:pPr>
      <w:r w:rsidRPr="00074198">
        <w:rPr>
          <w:rFonts w:ascii="Arial" w:hAnsi="Arial" w:cs="Arial"/>
          <w:b/>
        </w:rPr>
        <w:t>kapcsolatos</w:t>
      </w:r>
      <w:r w:rsidR="00074198">
        <w:rPr>
          <w:rFonts w:ascii="Arial" w:hAnsi="Arial" w:cs="Arial"/>
          <w:b/>
        </w:rPr>
        <w:t xml:space="preserve">  </w:t>
      </w:r>
      <w:r w:rsidRPr="00806C9C">
        <w:rPr>
          <w:rFonts w:ascii="Arial" w:hAnsi="Arial" w:cs="Arial"/>
        </w:rPr>
        <w:t xml:space="preserve"> </w:t>
      </w:r>
      <w:r w:rsidR="00074198">
        <w:rPr>
          <w:rFonts w:ascii="Arial" w:hAnsi="Arial" w:cs="Arial"/>
          <w:b/>
        </w:rPr>
        <w:t>a</w:t>
      </w:r>
      <w:r w:rsidR="00742482" w:rsidRPr="00742482">
        <w:rPr>
          <w:rFonts w:ascii="Arial" w:hAnsi="Arial" w:cs="Arial"/>
          <w:b/>
        </w:rPr>
        <w:t>datkezelési tájékoztató</w:t>
      </w:r>
    </w:p>
    <w:p w14:paraId="41938401" w14:textId="77777777" w:rsidR="00806C9C" w:rsidRDefault="00806C9C" w:rsidP="00806C9C">
      <w:pPr>
        <w:tabs>
          <w:tab w:val="left" w:pos="4111"/>
        </w:tabs>
        <w:spacing w:after="0" w:line="240" w:lineRule="exact"/>
        <w:jc w:val="center"/>
        <w:rPr>
          <w:rFonts w:ascii="Arial" w:eastAsia="Times New Roman" w:hAnsi="Arial" w:cs="Arial"/>
          <w:lang w:eastAsia="hu-HU"/>
        </w:rPr>
      </w:pPr>
    </w:p>
    <w:p w14:paraId="533BF45A" w14:textId="77777777" w:rsidR="00806C9C" w:rsidRDefault="00806C9C" w:rsidP="00806C9C">
      <w:pPr>
        <w:tabs>
          <w:tab w:val="left" w:pos="4111"/>
        </w:tabs>
        <w:spacing w:after="0" w:line="240" w:lineRule="exact"/>
        <w:jc w:val="center"/>
        <w:rPr>
          <w:rFonts w:ascii="Arial" w:eastAsia="Times New Roman" w:hAnsi="Arial" w:cs="Arial"/>
          <w:lang w:eastAsia="hu-HU"/>
        </w:rPr>
      </w:pPr>
    </w:p>
    <w:p w14:paraId="3E1A004E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Adatkezelő/adatfeldolgozó neve: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413AC9">
        <w:rPr>
          <w:rFonts w:eastAsia="Times New Roman" w:cstheme="minorHAnsi"/>
          <w:sz w:val="20"/>
          <w:szCs w:val="20"/>
          <w:lang w:eastAsia="hu-HU"/>
        </w:rPr>
        <w:t>Kaposszerdahely Községi Önkormányzat</w:t>
      </w:r>
    </w:p>
    <w:p w14:paraId="068A817D" w14:textId="77777777" w:rsidR="00074198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Címe (hivatalos levelezési cím):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7476 </w:t>
      </w:r>
      <w:proofErr w:type="gramStart"/>
      <w:r w:rsidRPr="00413AC9">
        <w:rPr>
          <w:rFonts w:eastAsia="Times New Roman" w:cstheme="minorHAnsi"/>
          <w:sz w:val="20"/>
          <w:szCs w:val="20"/>
          <w:lang w:eastAsia="hu-HU"/>
        </w:rPr>
        <w:t>Kaposszerdahely,  Kossuth</w:t>
      </w:r>
      <w:proofErr w:type="gramEnd"/>
      <w:r w:rsidRPr="00413AC9">
        <w:rPr>
          <w:rFonts w:eastAsia="Times New Roman" w:cstheme="minorHAnsi"/>
          <w:sz w:val="20"/>
          <w:szCs w:val="20"/>
          <w:lang w:eastAsia="hu-HU"/>
        </w:rPr>
        <w:t xml:space="preserve"> </w:t>
      </w:r>
      <w:proofErr w:type="gramStart"/>
      <w:r w:rsidRPr="00413AC9">
        <w:rPr>
          <w:rFonts w:eastAsia="Times New Roman" w:cstheme="minorHAnsi"/>
          <w:sz w:val="20"/>
          <w:szCs w:val="20"/>
          <w:lang w:eastAsia="hu-HU"/>
        </w:rPr>
        <w:t>Lajos  utca</w:t>
      </w:r>
      <w:proofErr w:type="gramEnd"/>
      <w:r w:rsidRPr="00413AC9">
        <w:rPr>
          <w:rFonts w:eastAsia="Times New Roman" w:cstheme="minorHAnsi"/>
          <w:sz w:val="20"/>
          <w:szCs w:val="20"/>
          <w:lang w:eastAsia="hu-HU"/>
        </w:rPr>
        <w:t xml:space="preserve"> 65</w:t>
      </w:r>
      <w:r w:rsidR="00377964">
        <w:rPr>
          <w:rFonts w:eastAsia="Times New Roman" w:cstheme="minorHAnsi"/>
          <w:sz w:val="20"/>
          <w:szCs w:val="20"/>
          <w:lang w:eastAsia="hu-HU"/>
        </w:rPr>
        <w:t>.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   </w:t>
      </w:r>
    </w:p>
    <w:p w14:paraId="0A964106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601FE3">
        <w:rPr>
          <w:rFonts w:eastAsia="Times New Roman" w:cstheme="minorHAnsi"/>
          <w:b/>
          <w:bCs/>
          <w:sz w:val="20"/>
          <w:szCs w:val="20"/>
          <w:lang w:eastAsia="hu-HU"/>
        </w:rPr>
        <w:t>E-mail cím: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hyperlink r:id="rId7" w:history="1">
        <w:r w:rsidR="00560CCA" w:rsidRPr="00560CCA">
          <w:rPr>
            <w:rStyle w:val="Hiperhivatkozs"/>
            <w:rFonts w:ascii="Calibri" w:eastAsia="Times New Roman" w:hAnsi="Calibri" w:cs="Calibri"/>
            <w:color w:val="auto"/>
            <w:u w:val="none"/>
          </w:rPr>
          <w:t>onkormanyzatkaposszerdahely@kaposszerdahely.hu</w:t>
        </w:r>
      </w:hyperlink>
    </w:p>
    <w:p w14:paraId="414947E4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Honlapjának elérhetősége: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www.kaposszerdahely.hu</w:t>
      </w:r>
    </w:p>
    <w:p w14:paraId="3357BEF6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Telefonszáma:</w:t>
      </w:r>
      <w:r w:rsidR="00560CCA">
        <w:rPr>
          <w:rFonts w:eastAsia="Times New Roman" w:cstheme="minorHAnsi"/>
          <w:sz w:val="20"/>
          <w:szCs w:val="20"/>
          <w:lang w:eastAsia="hu-HU"/>
        </w:rPr>
        <w:t xml:space="preserve"> +36 70 334-8951</w:t>
      </w:r>
    </w:p>
    <w:p w14:paraId="4845A1A2" w14:textId="1261A5B5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Adószáma: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15731687-</w:t>
      </w:r>
      <w:r w:rsidR="00C62C9A">
        <w:rPr>
          <w:rFonts w:eastAsia="Times New Roman" w:cstheme="minorHAnsi"/>
          <w:sz w:val="20"/>
          <w:szCs w:val="20"/>
          <w:lang w:eastAsia="hu-HU"/>
        </w:rPr>
        <w:t>1</w:t>
      </w:r>
      <w:r w:rsidRPr="00413AC9">
        <w:rPr>
          <w:rFonts w:eastAsia="Times New Roman" w:cstheme="minorHAnsi"/>
          <w:sz w:val="20"/>
          <w:szCs w:val="20"/>
          <w:lang w:eastAsia="hu-HU"/>
        </w:rPr>
        <w:t>-14</w:t>
      </w:r>
    </w:p>
    <w:p w14:paraId="32569B85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C70FE0">
        <w:rPr>
          <w:rFonts w:eastAsia="Times New Roman" w:cstheme="minorHAnsi"/>
          <w:b/>
          <w:sz w:val="20"/>
          <w:szCs w:val="20"/>
          <w:lang w:eastAsia="hu-HU"/>
        </w:rPr>
        <w:t>Cégjegyzékszám, nyilvántartási szám</w:t>
      </w:r>
      <w:r w:rsidRPr="00413AC9">
        <w:rPr>
          <w:rFonts w:eastAsia="Times New Roman" w:cstheme="minorHAnsi"/>
          <w:b/>
          <w:sz w:val="20"/>
          <w:szCs w:val="20"/>
          <w:lang w:eastAsia="hu-HU"/>
        </w:rPr>
        <w:t>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731685</w:t>
      </w:r>
    </w:p>
    <w:p w14:paraId="3F9904B9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Képviselője neve:</w:t>
      </w:r>
      <w:r w:rsidR="00560CCA">
        <w:rPr>
          <w:rFonts w:eastAsia="Times New Roman" w:cstheme="minorHAnsi"/>
          <w:sz w:val="20"/>
          <w:szCs w:val="20"/>
          <w:lang w:eastAsia="hu-HU"/>
        </w:rPr>
        <w:t xml:space="preserve"> Balogh Ádám</w:t>
      </w:r>
    </w:p>
    <w:p w14:paraId="6C570B04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Adatvédelmi felelős neve: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Fentős Károly László </w:t>
      </w:r>
    </w:p>
    <w:p w14:paraId="624E822D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Adatvédelmi felelős elérhetősége: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fentos@fentos.hu</w:t>
      </w:r>
    </w:p>
    <w:p w14:paraId="78E4DD93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  <w:r w:rsidRPr="00413AC9">
        <w:rPr>
          <w:rFonts w:eastAsia="Times New Roman" w:cstheme="minorHAnsi"/>
          <w:b/>
          <w:sz w:val="20"/>
          <w:szCs w:val="20"/>
          <w:lang w:eastAsia="hu-HU"/>
        </w:rPr>
        <w:t>Adatkezelési tájékoztató elérhetősége:</w:t>
      </w:r>
      <w:r w:rsidRPr="00413AC9">
        <w:rPr>
          <w:rFonts w:eastAsia="Times New Roman" w:cstheme="minorHAnsi"/>
          <w:sz w:val="20"/>
          <w:szCs w:val="20"/>
          <w:lang w:eastAsia="hu-HU"/>
        </w:rPr>
        <w:t xml:space="preserve"> www.kaposszerdahely.hu</w:t>
      </w:r>
    </w:p>
    <w:p w14:paraId="7F153973" w14:textId="77777777" w:rsidR="00074198" w:rsidRPr="00413AC9" w:rsidRDefault="00074198" w:rsidP="00074198">
      <w:pPr>
        <w:tabs>
          <w:tab w:val="left" w:pos="4111"/>
        </w:tabs>
        <w:spacing w:after="0" w:line="240" w:lineRule="exact"/>
        <w:rPr>
          <w:rFonts w:eastAsia="Times New Roman" w:cstheme="minorHAnsi"/>
          <w:sz w:val="20"/>
          <w:szCs w:val="20"/>
          <w:lang w:eastAsia="hu-HU"/>
        </w:rPr>
      </w:pPr>
    </w:p>
    <w:p w14:paraId="6C49E3F1" w14:textId="77777777" w:rsidR="00806C9C" w:rsidRPr="005668FB" w:rsidRDefault="00806C9C">
      <w:pPr>
        <w:rPr>
          <w:rFonts w:ascii="Arial" w:hAnsi="Arial" w:cs="Arial"/>
          <w:sz w:val="20"/>
          <w:szCs w:val="20"/>
        </w:rPr>
      </w:pPr>
    </w:p>
    <w:p w14:paraId="69BA756E" w14:textId="77777777" w:rsidR="00AF79A0" w:rsidRDefault="005668FB" w:rsidP="005668FB">
      <w:pPr>
        <w:pStyle w:val="Default"/>
        <w:jc w:val="both"/>
        <w:rPr>
          <w:sz w:val="20"/>
          <w:szCs w:val="20"/>
        </w:rPr>
      </w:pPr>
      <w:r w:rsidRPr="005668FB">
        <w:rPr>
          <w:sz w:val="20"/>
          <w:szCs w:val="20"/>
        </w:rPr>
        <w:t>Az Európai Unió Általános Adatvédelmi Rendelete (2016/679 EU rendelet, a továbbiakban röviden: GDPR), valamint az információs önrendelkezési jogról és az információszabadságról szóló 2011. évi CXII. törvény (</w:t>
      </w:r>
      <w:proofErr w:type="spellStart"/>
      <w:r w:rsidRPr="005668FB">
        <w:rPr>
          <w:sz w:val="20"/>
          <w:szCs w:val="20"/>
        </w:rPr>
        <w:t>Infotv</w:t>
      </w:r>
      <w:proofErr w:type="spellEnd"/>
      <w:r w:rsidRPr="005668FB">
        <w:rPr>
          <w:sz w:val="20"/>
          <w:szCs w:val="20"/>
        </w:rPr>
        <w:t>.) rendelkezés</w:t>
      </w:r>
      <w:r w:rsidR="00107889">
        <w:rPr>
          <w:sz w:val="20"/>
          <w:szCs w:val="20"/>
        </w:rPr>
        <w:t>einek való megfelelés alapján Kaposszerdahely</w:t>
      </w:r>
      <w:r w:rsidR="00804813">
        <w:rPr>
          <w:sz w:val="20"/>
          <w:szCs w:val="20"/>
        </w:rPr>
        <w:t xml:space="preserve"> Községi </w:t>
      </w:r>
      <w:proofErr w:type="gramStart"/>
      <w:r w:rsidR="00804813">
        <w:rPr>
          <w:sz w:val="20"/>
          <w:szCs w:val="20"/>
        </w:rPr>
        <w:t>Önkormányzat</w:t>
      </w:r>
      <w:proofErr w:type="gramEnd"/>
      <w:r w:rsidRPr="005668FB">
        <w:rPr>
          <w:sz w:val="20"/>
          <w:szCs w:val="20"/>
        </w:rPr>
        <w:t xml:space="preserve"> mint adatkezelő jelen tájékoztató nyilvánosságra hozatalával tájékoztatja az </w:t>
      </w:r>
      <w:r>
        <w:rPr>
          <w:sz w:val="20"/>
          <w:szCs w:val="20"/>
        </w:rPr>
        <w:t>érintetteket</w:t>
      </w:r>
      <w:r w:rsidRPr="005668FB">
        <w:rPr>
          <w:sz w:val="20"/>
          <w:szCs w:val="20"/>
        </w:rPr>
        <w:t xml:space="preserve"> a személyes adatoknak a jogszabályokban meghatározott feladat- és hatásköreinek gyakorlása keretében történő kezeléséről.</w:t>
      </w:r>
    </w:p>
    <w:p w14:paraId="3137F7EB" w14:textId="77777777" w:rsidR="00AF79A0" w:rsidRPr="00AF79A0" w:rsidRDefault="00AF79A0" w:rsidP="00AF79A0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AF79A0">
        <w:rPr>
          <w:color w:val="auto"/>
          <w:sz w:val="20"/>
          <w:szCs w:val="20"/>
          <w:shd w:val="clear" w:color="auto" w:fill="FFFFFF"/>
        </w:rPr>
        <w:t xml:space="preserve">Az </w:t>
      </w:r>
      <w:r>
        <w:rPr>
          <w:color w:val="auto"/>
          <w:sz w:val="20"/>
          <w:szCs w:val="20"/>
          <w:shd w:val="clear" w:color="auto" w:fill="FFFFFF"/>
        </w:rPr>
        <w:t>Önkormányzat</w:t>
      </w:r>
      <w:r w:rsidRPr="00AF79A0">
        <w:rPr>
          <w:color w:val="auto"/>
          <w:sz w:val="20"/>
          <w:szCs w:val="20"/>
          <w:shd w:val="clear" w:color="auto" w:fill="FFFFFF"/>
        </w:rPr>
        <w:t xml:space="preserve"> a személyes adatokat a jóhiszeműség, a tisztesség és átláthatóság elveinek, valamint a hatályos jogszabályoknak és jelen Tájékoztatóban foglaltaknak megfelelően kezeli.</w:t>
      </w:r>
    </w:p>
    <w:p w14:paraId="4B2ECEFB" w14:textId="77777777" w:rsidR="00AF79A0" w:rsidRPr="005668FB" w:rsidRDefault="00AF79A0" w:rsidP="001F1A5A">
      <w:pPr>
        <w:pStyle w:val="Default"/>
        <w:jc w:val="both"/>
        <w:rPr>
          <w:b/>
          <w:bCs/>
          <w:sz w:val="20"/>
          <w:szCs w:val="20"/>
        </w:rPr>
      </w:pPr>
    </w:p>
    <w:p w14:paraId="5DC76081" w14:textId="77777777" w:rsidR="00806C9C" w:rsidRDefault="00806C9C" w:rsidP="001F1A5A">
      <w:pPr>
        <w:spacing w:line="240" w:lineRule="auto"/>
        <w:rPr>
          <w:rFonts w:ascii="Arial" w:hAnsi="Arial" w:cs="Arial"/>
          <w:sz w:val="20"/>
          <w:szCs w:val="20"/>
        </w:rPr>
      </w:pPr>
      <w:r w:rsidRPr="00742482">
        <w:rPr>
          <w:rFonts w:ascii="Arial" w:hAnsi="Arial" w:cs="Arial"/>
          <w:sz w:val="20"/>
          <w:szCs w:val="20"/>
          <w:u w:val="single"/>
        </w:rPr>
        <w:t xml:space="preserve">Az adatkezelés </w:t>
      </w:r>
      <w:proofErr w:type="gramStart"/>
      <w:r w:rsidRPr="00742482">
        <w:rPr>
          <w:rFonts w:ascii="Arial" w:hAnsi="Arial" w:cs="Arial"/>
          <w:sz w:val="20"/>
          <w:szCs w:val="20"/>
          <w:u w:val="single"/>
        </w:rPr>
        <w:t>célja</w:t>
      </w:r>
      <w:r w:rsidRPr="007F7217">
        <w:rPr>
          <w:rFonts w:ascii="Arial" w:hAnsi="Arial" w:cs="Arial"/>
          <w:sz w:val="20"/>
          <w:szCs w:val="20"/>
          <w:u w:val="single"/>
        </w:rPr>
        <w:t>:</w:t>
      </w:r>
      <w:r w:rsidR="00742482">
        <w:rPr>
          <w:rFonts w:ascii="Arial" w:hAnsi="Arial" w:cs="Arial"/>
          <w:sz w:val="20"/>
          <w:szCs w:val="20"/>
          <w:u w:val="single"/>
        </w:rPr>
        <w:t xml:space="preserve"> </w:t>
      </w:r>
      <w:r w:rsidRPr="007F7217">
        <w:rPr>
          <w:rFonts w:ascii="Arial" w:hAnsi="Arial" w:cs="Arial"/>
          <w:sz w:val="20"/>
          <w:szCs w:val="20"/>
          <w:u w:val="single"/>
        </w:rPr>
        <w:t xml:space="preserve"> </w:t>
      </w:r>
      <w:r w:rsidRPr="007F7217">
        <w:rPr>
          <w:rFonts w:ascii="Arial" w:hAnsi="Arial" w:cs="Arial"/>
          <w:sz w:val="20"/>
          <w:szCs w:val="20"/>
        </w:rPr>
        <w:t>A</w:t>
      </w:r>
      <w:proofErr w:type="gramEnd"/>
      <w:r w:rsidRPr="007F7217">
        <w:rPr>
          <w:rFonts w:ascii="Arial" w:hAnsi="Arial" w:cs="Arial"/>
          <w:sz w:val="20"/>
          <w:szCs w:val="20"/>
        </w:rPr>
        <w:t xml:space="preserve"> lakosság</w:t>
      </w:r>
      <w:r w:rsidR="00560CCA" w:rsidRPr="00560CCA">
        <w:rPr>
          <w:rFonts w:ascii="Arial" w:hAnsi="Arial" w:cs="Arial"/>
          <w:sz w:val="20"/>
          <w:szCs w:val="20"/>
        </w:rPr>
        <w:t xml:space="preserve"> </w:t>
      </w:r>
      <w:r w:rsidR="00560CCA">
        <w:rPr>
          <w:rFonts w:ascii="Arial" w:hAnsi="Arial" w:cs="Arial"/>
          <w:sz w:val="20"/>
          <w:szCs w:val="20"/>
        </w:rPr>
        <w:t>kulturális, és sport</w:t>
      </w:r>
      <w:r w:rsidR="00560CCA" w:rsidRPr="00560CCA">
        <w:rPr>
          <w:rFonts w:ascii="Arial" w:hAnsi="Arial" w:cs="Arial"/>
          <w:sz w:val="20"/>
          <w:szCs w:val="20"/>
        </w:rPr>
        <w:t xml:space="preserve"> </w:t>
      </w:r>
      <w:r w:rsidR="00560CCA">
        <w:rPr>
          <w:rFonts w:ascii="Arial" w:hAnsi="Arial" w:cs="Arial"/>
          <w:sz w:val="20"/>
          <w:szCs w:val="20"/>
        </w:rPr>
        <w:t>igényeinek megismerése</w:t>
      </w:r>
      <w:r w:rsidR="00AF71C4">
        <w:rPr>
          <w:rFonts w:ascii="Arial" w:hAnsi="Arial" w:cs="Arial"/>
          <w:sz w:val="20"/>
          <w:szCs w:val="20"/>
        </w:rPr>
        <w:t>,</w:t>
      </w:r>
      <w:r w:rsidR="00560CCA">
        <w:rPr>
          <w:rFonts w:ascii="Arial" w:hAnsi="Arial" w:cs="Arial"/>
          <w:sz w:val="20"/>
          <w:szCs w:val="20"/>
        </w:rPr>
        <w:t xml:space="preserve"> jó</w:t>
      </w:r>
      <w:r w:rsidR="00D96646">
        <w:rPr>
          <w:rFonts w:ascii="Arial" w:hAnsi="Arial" w:cs="Arial"/>
          <w:sz w:val="20"/>
          <w:szCs w:val="20"/>
        </w:rPr>
        <w:t xml:space="preserve"> testületi</w:t>
      </w:r>
      <w:r w:rsidR="00560CCA">
        <w:rPr>
          <w:rFonts w:ascii="Arial" w:hAnsi="Arial" w:cs="Arial"/>
          <w:sz w:val="20"/>
          <w:szCs w:val="20"/>
        </w:rPr>
        <w:t xml:space="preserve"> döntések elérése érdekében</w:t>
      </w:r>
    </w:p>
    <w:p w14:paraId="44CE0F3A" w14:textId="77777777" w:rsidR="000511BE" w:rsidRPr="000511BE" w:rsidRDefault="000511BE" w:rsidP="00742482">
      <w:pPr>
        <w:jc w:val="both"/>
        <w:rPr>
          <w:rFonts w:ascii="Arial" w:hAnsi="Arial" w:cs="Arial"/>
          <w:sz w:val="20"/>
          <w:szCs w:val="20"/>
          <w:u w:val="single"/>
        </w:rPr>
      </w:pPr>
      <w:r w:rsidRPr="00053E74">
        <w:rPr>
          <w:rFonts w:ascii="Arial" w:hAnsi="Arial" w:cs="Arial"/>
          <w:sz w:val="20"/>
          <w:szCs w:val="20"/>
          <w:u w:val="single"/>
        </w:rPr>
        <w:t>Az adatkezelés leírása</w:t>
      </w:r>
      <w:r w:rsidRPr="00053E74">
        <w:rPr>
          <w:rFonts w:ascii="Arial" w:hAnsi="Arial" w:cs="Arial"/>
          <w:sz w:val="20"/>
          <w:szCs w:val="20"/>
        </w:rPr>
        <w:t xml:space="preserve">: </w:t>
      </w:r>
      <w:r w:rsidR="00E9548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560CCA">
        <w:rPr>
          <w:rFonts w:ascii="Arial" w:hAnsi="Arial" w:cs="Arial"/>
          <w:sz w:val="20"/>
          <w:szCs w:val="20"/>
        </w:rPr>
        <w:t>lakossági kérdőív kitöltésével</w:t>
      </w:r>
      <w:r w:rsidR="00AF71C4">
        <w:rPr>
          <w:rFonts w:ascii="Arial" w:hAnsi="Arial" w:cs="Arial"/>
          <w:sz w:val="20"/>
          <w:szCs w:val="20"/>
        </w:rPr>
        <w:t xml:space="preserve"> az Önkormányzat olyan </w:t>
      </w:r>
      <w:r w:rsidR="00AF71C4" w:rsidRPr="00AF71C4">
        <w:rPr>
          <w:rFonts w:ascii="Arial" w:hAnsi="Arial" w:cs="Arial"/>
          <w:sz w:val="20"/>
          <w:szCs w:val="20"/>
          <w:u w:val="single"/>
        </w:rPr>
        <w:t>nem</w:t>
      </w:r>
      <w:r w:rsidR="00AF71C4">
        <w:rPr>
          <w:rFonts w:ascii="Arial" w:hAnsi="Arial" w:cs="Arial"/>
          <w:sz w:val="20"/>
          <w:szCs w:val="20"/>
        </w:rPr>
        <w:t xml:space="preserve"> személyes adatokhoz jut, amivel rendezvényeit a kor színvonalához, illetve a lakosság igényeihez tudja igazítani.</w:t>
      </w:r>
    </w:p>
    <w:p w14:paraId="302B0029" w14:textId="77777777" w:rsidR="00806C9C" w:rsidRPr="007F7217" w:rsidRDefault="00806C9C" w:rsidP="00742482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7F7217">
        <w:rPr>
          <w:rFonts w:ascii="Arial" w:hAnsi="Arial" w:cs="Arial"/>
          <w:sz w:val="20"/>
          <w:szCs w:val="20"/>
          <w:u w:val="single"/>
        </w:rPr>
        <w:t>Adatkezelés jogalapja</w:t>
      </w:r>
      <w:r w:rsidRPr="007F7217">
        <w:rPr>
          <w:rFonts w:ascii="Arial" w:hAnsi="Arial" w:cs="Arial"/>
          <w:sz w:val="20"/>
          <w:szCs w:val="20"/>
        </w:rPr>
        <w:t>:</w:t>
      </w:r>
      <w:r w:rsidR="00AF71C4">
        <w:rPr>
          <w:rFonts w:ascii="Arial" w:hAnsi="Arial" w:cs="Arial"/>
          <w:sz w:val="20"/>
          <w:szCs w:val="20"/>
        </w:rPr>
        <w:t xml:space="preserve"> Az </w:t>
      </w:r>
      <w:r w:rsidR="00FB0C22" w:rsidRPr="007F7217">
        <w:rPr>
          <w:rFonts w:ascii="Arial" w:hAnsi="Arial" w:cs="Arial"/>
          <w:sz w:val="20"/>
          <w:szCs w:val="20"/>
        </w:rPr>
        <w:t>adatkezelőre ruházott közhatalmi jogosítvány gyakorlásának keretében végzett feladat végrehajtásához szükséges</w:t>
      </w:r>
      <w:r w:rsidR="00742482">
        <w:rPr>
          <w:rFonts w:ascii="Arial" w:hAnsi="Arial" w:cs="Arial"/>
          <w:sz w:val="20"/>
          <w:szCs w:val="20"/>
        </w:rPr>
        <w:t>.</w:t>
      </w:r>
    </w:p>
    <w:p w14:paraId="7CB1E16F" w14:textId="77777777" w:rsidR="00FB0C22" w:rsidRPr="007F7217" w:rsidRDefault="00FB0C22" w:rsidP="00FB0C22">
      <w:pPr>
        <w:spacing w:beforeAutospacing="1" w:afterAutospacing="1"/>
        <w:rPr>
          <w:rFonts w:ascii="Arial" w:hAnsi="Arial" w:cs="Arial"/>
          <w:sz w:val="20"/>
          <w:szCs w:val="20"/>
          <w:u w:val="single"/>
        </w:rPr>
      </w:pPr>
      <w:r w:rsidRPr="00742482">
        <w:rPr>
          <w:rFonts w:ascii="Arial" w:hAnsi="Arial" w:cs="Arial"/>
          <w:sz w:val="20"/>
          <w:szCs w:val="20"/>
          <w:u w:val="single"/>
        </w:rPr>
        <w:t>Vonatkozó jogszabály(ok</w:t>
      </w:r>
      <w:proofErr w:type="gramStart"/>
      <w:r w:rsidRPr="00742482">
        <w:rPr>
          <w:rFonts w:ascii="Arial" w:hAnsi="Arial" w:cs="Arial"/>
          <w:sz w:val="20"/>
          <w:szCs w:val="20"/>
          <w:u w:val="single"/>
        </w:rPr>
        <w:t xml:space="preserve">): </w:t>
      </w:r>
      <w:r w:rsidRPr="007F7217">
        <w:rPr>
          <w:rFonts w:ascii="Arial" w:hAnsi="Arial" w:cs="Arial"/>
          <w:sz w:val="20"/>
          <w:szCs w:val="20"/>
        </w:rPr>
        <w:t xml:space="preserve"> </w:t>
      </w:r>
      <w:r w:rsidRPr="007F7217">
        <w:rPr>
          <w:rFonts w:ascii="Arial" w:hAnsi="Arial" w:cs="Arial"/>
          <w:bCs/>
          <w:sz w:val="20"/>
          <w:szCs w:val="20"/>
        </w:rPr>
        <w:t>Az</w:t>
      </w:r>
      <w:proofErr w:type="gramEnd"/>
      <w:r w:rsidRPr="007F7217">
        <w:rPr>
          <w:rFonts w:ascii="Arial" w:hAnsi="Arial" w:cs="Arial"/>
          <w:bCs/>
          <w:sz w:val="20"/>
          <w:szCs w:val="20"/>
        </w:rPr>
        <w:t xml:space="preserve"> Európai Parlament és a </w:t>
      </w:r>
      <w:proofErr w:type="gramStart"/>
      <w:r w:rsidRPr="007F7217">
        <w:rPr>
          <w:rFonts w:ascii="Arial" w:hAnsi="Arial" w:cs="Arial"/>
          <w:bCs/>
          <w:sz w:val="20"/>
          <w:szCs w:val="20"/>
        </w:rPr>
        <w:t>Tanács(</w:t>
      </w:r>
      <w:proofErr w:type="gramEnd"/>
      <w:r w:rsidRPr="007F7217">
        <w:rPr>
          <w:rFonts w:ascii="Arial" w:hAnsi="Arial" w:cs="Arial"/>
          <w:bCs/>
          <w:sz w:val="20"/>
          <w:szCs w:val="20"/>
        </w:rPr>
        <w:t>EU) 2016/679 rendelete;</w:t>
      </w:r>
      <w:r w:rsidR="00E9548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7217">
        <w:rPr>
          <w:rFonts w:ascii="Arial" w:hAnsi="Arial" w:cs="Arial"/>
          <w:sz w:val="20"/>
          <w:szCs w:val="20"/>
        </w:rPr>
        <w:t>Ptk</w:t>
      </w:r>
      <w:proofErr w:type="spellEnd"/>
      <w:r w:rsidRPr="007F7217">
        <w:rPr>
          <w:rFonts w:ascii="Arial" w:hAnsi="Arial" w:cs="Arial"/>
          <w:sz w:val="20"/>
          <w:szCs w:val="20"/>
        </w:rPr>
        <w:t xml:space="preserve"> 2:48 § (</w:t>
      </w:r>
      <w:proofErr w:type="gramStart"/>
      <w:r w:rsidRPr="007F7217">
        <w:rPr>
          <w:rFonts w:ascii="Arial" w:hAnsi="Arial" w:cs="Arial"/>
          <w:sz w:val="20"/>
          <w:szCs w:val="20"/>
        </w:rPr>
        <w:t>2)</w:t>
      </w:r>
      <w:proofErr w:type="spellStart"/>
      <w:r w:rsidR="00742482">
        <w:rPr>
          <w:rFonts w:ascii="Arial" w:hAnsi="Arial" w:cs="Arial"/>
          <w:sz w:val="20"/>
          <w:szCs w:val="20"/>
        </w:rPr>
        <w:t>bek</w:t>
      </w:r>
      <w:proofErr w:type="spellEnd"/>
      <w:r w:rsidR="00742482">
        <w:rPr>
          <w:rFonts w:ascii="Arial" w:hAnsi="Arial" w:cs="Arial"/>
          <w:sz w:val="20"/>
          <w:szCs w:val="20"/>
        </w:rPr>
        <w:t>.</w:t>
      </w:r>
      <w:proofErr w:type="gramEnd"/>
      <w:r w:rsidR="00377964">
        <w:rPr>
          <w:rFonts w:ascii="Arial" w:hAnsi="Arial" w:cs="Arial"/>
          <w:sz w:val="20"/>
          <w:szCs w:val="20"/>
        </w:rPr>
        <w:t xml:space="preserve"> </w:t>
      </w:r>
      <w:r w:rsidR="00377964" w:rsidRPr="005668FB">
        <w:rPr>
          <w:sz w:val="20"/>
          <w:szCs w:val="20"/>
        </w:rPr>
        <w:t>2011. évi CXII. törvény (</w:t>
      </w:r>
      <w:proofErr w:type="spellStart"/>
      <w:r w:rsidR="00377964" w:rsidRPr="005668FB">
        <w:rPr>
          <w:sz w:val="20"/>
          <w:szCs w:val="20"/>
        </w:rPr>
        <w:t>Infotv</w:t>
      </w:r>
      <w:proofErr w:type="spellEnd"/>
      <w:r w:rsidR="00377964" w:rsidRPr="005668FB">
        <w:rPr>
          <w:sz w:val="20"/>
          <w:szCs w:val="20"/>
        </w:rPr>
        <w:t>.)</w:t>
      </w:r>
    </w:p>
    <w:p w14:paraId="4F225689" w14:textId="77777777" w:rsidR="00FB0C22" w:rsidRPr="007F7217" w:rsidRDefault="00742482" w:rsidP="00FB0C22">
      <w:pPr>
        <w:spacing w:beforeAutospacing="1" w:afterAutospacing="1"/>
        <w:rPr>
          <w:rFonts w:ascii="Arial" w:hAnsi="Arial" w:cs="Arial"/>
          <w:sz w:val="20"/>
          <w:szCs w:val="20"/>
        </w:rPr>
      </w:pPr>
      <w:r w:rsidRPr="00742482">
        <w:rPr>
          <w:rFonts w:ascii="Arial" w:hAnsi="Arial" w:cs="Arial"/>
          <w:sz w:val="20"/>
          <w:szCs w:val="20"/>
          <w:u w:val="single"/>
        </w:rPr>
        <w:t>K</w:t>
      </w:r>
      <w:r w:rsidR="00FB0C22" w:rsidRPr="00742482">
        <w:rPr>
          <w:rFonts w:ascii="Arial" w:hAnsi="Arial" w:cs="Arial"/>
          <w:sz w:val="20"/>
          <w:szCs w:val="20"/>
          <w:u w:val="single"/>
        </w:rPr>
        <w:t>ezelt adatok köre:</w:t>
      </w:r>
      <w:r w:rsidR="00FB0C22" w:rsidRPr="00742482">
        <w:rPr>
          <w:rFonts w:ascii="Arial" w:hAnsi="Arial" w:cs="Arial"/>
          <w:sz w:val="20"/>
          <w:szCs w:val="20"/>
        </w:rPr>
        <w:t xml:space="preserve"> </w:t>
      </w:r>
      <w:r w:rsidR="00AF71C4">
        <w:rPr>
          <w:rFonts w:ascii="Arial" w:hAnsi="Arial" w:cs="Arial"/>
          <w:sz w:val="20"/>
          <w:szCs w:val="20"/>
        </w:rPr>
        <w:t xml:space="preserve">Amennyiben a kérdőívet kitöltő </w:t>
      </w:r>
      <w:r w:rsidR="00377964">
        <w:rPr>
          <w:rFonts w:ascii="Arial" w:hAnsi="Arial" w:cs="Arial"/>
          <w:sz w:val="20"/>
          <w:szCs w:val="20"/>
        </w:rPr>
        <w:t xml:space="preserve">véletlenül </w:t>
      </w:r>
      <w:r w:rsidR="00AF71C4">
        <w:rPr>
          <w:rFonts w:ascii="Arial" w:hAnsi="Arial" w:cs="Arial"/>
          <w:sz w:val="20"/>
          <w:szCs w:val="20"/>
        </w:rPr>
        <w:t xml:space="preserve">személyes adatot is megad, azt </w:t>
      </w:r>
      <w:proofErr w:type="spellStart"/>
      <w:r w:rsidR="00AF71C4">
        <w:rPr>
          <w:rFonts w:ascii="Arial" w:hAnsi="Arial" w:cs="Arial"/>
          <w:sz w:val="20"/>
          <w:szCs w:val="20"/>
        </w:rPr>
        <w:t>anonimizáljuk</w:t>
      </w:r>
      <w:proofErr w:type="spellEnd"/>
      <w:r w:rsidR="00AF71C4">
        <w:rPr>
          <w:rFonts w:ascii="Arial" w:hAnsi="Arial" w:cs="Arial"/>
          <w:sz w:val="20"/>
          <w:szCs w:val="20"/>
        </w:rPr>
        <w:t>.</w:t>
      </w:r>
    </w:p>
    <w:p w14:paraId="735E9F4E" w14:textId="77777777" w:rsidR="00FB0C22" w:rsidRDefault="00FB0C22" w:rsidP="00FB0C22">
      <w:pPr>
        <w:rPr>
          <w:rFonts w:ascii="Arial" w:hAnsi="Arial" w:cs="Arial"/>
          <w:sz w:val="20"/>
          <w:szCs w:val="20"/>
        </w:rPr>
      </w:pPr>
      <w:r w:rsidRPr="007F7217">
        <w:rPr>
          <w:rFonts w:ascii="Arial" w:hAnsi="Arial" w:cs="Arial"/>
          <w:sz w:val="20"/>
          <w:szCs w:val="20"/>
          <w:u w:val="single"/>
        </w:rPr>
        <w:t>Az adatkezelés időtartama:</w:t>
      </w:r>
      <w:r w:rsidR="007F7217" w:rsidRPr="007F7217">
        <w:rPr>
          <w:rFonts w:ascii="Arial" w:hAnsi="Arial" w:cs="Arial"/>
          <w:sz w:val="20"/>
          <w:szCs w:val="20"/>
        </w:rPr>
        <w:t xml:space="preserve"> A</w:t>
      </w:r>
      <w:r w:rsidR="00AF71C4">
        <w:rPr>
          <w:rFonts w:ascii="Arial" w:hAnsi="Arial" w:cs="Arial"/>
          <w:sz w:val="20"/>
          <w:szCs w:val="20"/>
        </w:rPr>
        <w:t xml:space="preserve">z összesítések </w:t>
      </w:r>
      <w:r w:rsidR="007F7217" w:rsidRPr="007F7217">
        <w:rPr>
          <w:rFonts w:ascii="Arial" w:hAnsi="Arial" w:cs="Arial"/>
          <w:sz w:val="20"/>
          <w:szCs w:val="20"/>
        </w:rPr>
        <w:t>elkészítése, illetve a médiafelületről való törlés.</w:t>
      </w:r>
    </w:p>
    <w:p w14:paraId="101275DD" w14:textId="77777777" w:rsidR="00F1657B" w:rsidRDefault="00F1657B" w:rsidP="00FB0C22">
      <w:pPr>
        <w:rPr>
          <w:rFonts w:ascii="Arial" w:hAnsi="Arial" w:cs="Arial"/>
          <w:sz w:val="20"/>
          <w:szCs w:val="20"/>
        </w:rPr>
      </w:pPr>
      <w:r w:rsidRPr="00A72D1A">
        <w:rPr>
          <w:rFonts w:ascii="Arial" w:hAnsi="Arial" w:cs="Arial"/>
          <w:sz w:val="20"/>
          <w:szCs w:val="20"/>
          <w:u w:val="single"/>
        </w:rPr>
        <w:t>Az érintettek jogai</w:t>
      </w:r>
      <w:r w:rsidRPr="00A72D1A">
        <w:rPr>
          <w:rFonts w:ascii="Arial" w:hAnsi="Arial" w:cs="Arial"/>
          <w:sz w:val="20"/>
          <w:szCs w:val="20"/>
        </w:rPr>
        <w:t xml:space="preserve">: </w:t>
      </w:r>
      <w:r w:rsidR="00615A0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iltakozáshoz való jog</w:t>
      </w:r>
      <w:r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14:paraId="2F4062CC" w14:textId="77777777" w:rsidR="00070C48" w:rsidRDefault="00070C48" w:rsidP="00FB0C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Törléshez való jog</w:t>
      </w:r>
      <w:r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541AF8D6" w14:textId="77777777" w:rsidR="00070C48" w:rsidRDefault="00070C48" w:rsidP="00FB0C22">
      <w:pPr>
        <w:rPr>
          <w:rFonts w:ascii="Arial" w:hAnsi="Arial" w:cs="Arial"/>
          <w:sz w:val="20"/>
          <w:szCs w:val="20"/>
        </w:rPr>
      </w:pPr>
    </w:p>
    <w:p w14:paraId="29C90395" w14:textId="77777777" w:rsidR="00070C48" w:rsidRDefault="00070C48" w:rsidP="00FB0C22">
      <w:pPr>
        <w:rPr>
          <w:rFonts w:ascii="Arial" w:hAnsi="Arial" w:cs="Arial"/>
          <w:sz w:val="20"/>
          <w:szCs w:val="20"/>
        </w:rPr>
      </w:pPr>
    </w:p>
    <w:p w14:paraId="1F9B3CCE" w14:textId="77777777" w:rsidR="00242121" w:rsidRPr="009C2CF9" w:rsidRDefault="0047313A" w:rsidP="002421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érintettnek (Önnek)</w:t>
      </w:r>
      <w:r w:rsidR="00242121" w:rsidRPr="009C2CF9">
        <w:rPr>
          <w:rFonts w:ascii="Arial" w:hAnsi="Arial" w:cs="Arial"/>
          <w:sz w:val="20"/>
          <w:szCs w:val="20"/>
        </w:rPr>
        <w:t xml:space="preserve"> joga van a felügyeleti hatósághoz panaszt benyújtani (Nemzeti Adatvédelmi és Információszabadság Hatóság, http://naih.hu, telefonszám: +36 (1) 391-1400, postacím: 1530 Budapest, Pf.: 5., e-mail: ugyfelszolgalat@naih.hu). Amennyiben Ön külföldi állampolgár, úgy a szokásos tartózkodási helye illetve munkahelye szerinti felügyeleti hatóságnál is panaszt tehet.</w:t>
      </w:r>
    </w:p>
    <w:p w14:paraId="21785DDD" w14:textId="77777777" w:rsidR="00242121" w:rsidRPr="009C2CF9" w:rsidRDefault="00242121" w:rsidP="00242121">
      <w:pPr>
        <w:jc w:val="both"/>
        <w:rPr>
          <w:rFonts w:ascii="Arial" w:hAnsi="Arial" w:cs="Arial"/>
          <w:sz w:val="20"/>
          <w:szCs w:val="20"/>
        </w:rPr>
      </w:pPr>
      <w:r w:rsidRPr="009C2CF9">
        <w:rPr>
          <w:rFonts w:ascii="Arial" w:hAnsi="Arial" w:cs="Arial"/>
          <w:sz w:val="20"/>
          <w:szCs w:val="20"/>
        </w:rPr>
        <w:t>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</w:t>
      </w:r>
    </w:p>
    <w:p w14:paraId="21B5B583" w14:textId="77777777" w:rsidR="006C4841" w:rsidRDefault="00242121" w:rsidP="00242121">
      <w:pPr>
        <w:rPr>
          <w:rFonts w:ascii="Arial" w:hAnsi="Arial" w:cs="Arial"/>
          <w:sz w:val="20"/>
          <w:szCs w:val="20"/>
        </w:rPr>
      </w:pPr>
      <w:r w:rsidRPr="009C2CF9">
        <w:rPr>
          <w:rFonts w:ascii="Arial" w:hAnsi="Arial" w:cs="Arial"/>
          <w:sz w:val="20"/>
          <w:szCs w:val="20"/>
        </w:rPr>
        <w:t xml:space="preserve"> Kérjük Önt, hogy mielőtt a felügyeleti hatósághoz vagy bírósághoz fordulna panaszával – egyeztetés és a felmerült probléma minél gyorsabb megoldása érdekében – keresse meg </w:t>
      </w:r>
      <w:r w:rsidR="00615A09">
        <w:rPr>
          <w:rFonts w:ascii="Arial" w:hAnsi="Arial" w:cs="Arial"/>
          <w:sz w:val="20"/>
          <w:szCs w:val="20"/>
        </w:rPr>
        <w:t>Önkormányzatunkat.</w:t>
      </w:r>
    </w:p>
    <w:p w14:paraId="53012E57" w14:textId="77777777" w:rsidR="007F7217" w:rsidRDefault="007F7217" w:rsidP="00FB0C22">
      <w:pPr>
        <w:rPr>
          <w:rFonts w:ascii="Arial" w:hAnsi="Arial" w:cs="Arial"/>
          <w:sz w:val="20"/>
          <w:szCs w:val="20"/>
        </w:rPr>
      </w:pPr>
    </w:p>
    <w:p w14:paraId="6F5BB1F2" w14:textId="77777777" w:rsidR="007F7217" w:rsidRPr="007F7217" w:rsidRDefault="007F7217" w:rsidP="00FB0C22">
      <w:pPr>
        <w:rPr>
          <w:rFonts w:ascii="Arial" w:hAnsi="Arial" w:cs="Arial"/>
          <w:sz w:val="20"/>
          <w:szCs w:val="20"/>
        </w:rPr>
      </w:pPr>
    </w:p>
    <w:p w14:paraId="2BC671CC" w14:textId="77777777" w:rsidR="00FB0C22" w:rsidRPr="007F7217" w:rsidRDefault="00FB0C22" w:rsidP="00FB0C22">
      <w:pPr>
        <w:spacing w:beforeAutospacing="1" w:afterAutospacing="1"/>
        <w:rPr>
          <w:rFonts w:ascii="Arial" w:hAnsi="Arial" w:cs="Arial"/>
          <w:sz w:val="20"/>
          <w:szCs w:val="20"/>
        </w:rPr>
      </w:pPr>
    </w:p>
    <w:p w14:paraId="770873B3" w14:textId="77777777" w:rsidR="00FB0C22" w:rsidRPr="007F7217" w:rsidRDefault="00FB0C22" w:rsidP="00806C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A4B9D01" w14:textId="77777777" w:rsidR="00806C9C" w:rsidRDefault="00806C9C" w:rsidP="00806C9C">
      <w:pPr>
        <w:rPr>
          <w:rFonts w:ascii="Arial" w:hAnsi="Arial" w:cs="Arial"/>
          <w:b/>
          <w:sz w:val="20"/>
          <w:szCs w:val="20"/>
        </w:rPr>
      </w:pPr>
    </w:p>
    <w:p w14:paraId="61D2F652" w14:textId="77777777" w:rsidR="00806C9C" w:rsidRPr="00806C9C" w:rsidRDefault="00806C9C">
      <w:pPr>
        <w:rPr>
          <w:rFonts w:ascii="Arial" w:hAnsi="Arial" w:cs="Arial"/>
        </w:rPr>
      </w:pPr>
    </w:p>
    <w:sectPr w:rsidR="00806C9C" w:rsidRPr="0080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579B" w14:textId="77777777" w:rsidR="00336AC9" w:rsidRDefault="00336AC9" w:rsidP="000511BE">
      <w:pPr>
        <w:spacing w:after="0" w:line="240" w:lineRule="auto"/>
      </w:pPr>
      <w:r>
        <w:separator/>
      </w:r>
    </w:p>
  </w:endnote>
  <w:endnote w:type="continuationSeparator" w:id="0">
    <w:p w14:paraId="5148B82B" w14:textId="77777777" w:rsidR="00336AC9" w:rsidRDefault="00336AC9" w:rsidP="0005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EE41" w14:textId="77777777" w:rsidR="00336AC9" w:rsidRDefault="00336AC9" w:rsidP="000511BE">
      <w:pPr>
        <w:spacing w:after="0" w:line="240" w:lineRule="auto"/>
      </w:pPr>
      <w:r>
        <w:separator/>
      </w:r>
    </w:p>
  </w:footnote>
  <w:footnote w:type="continuationSeparator" w:id="0">
    <w:p w14:paraId="00819D0A" w14:textId="77777777" w:rsidR="00336AC9" w:rsidRDefault="00336AC9" w:rsidP="000511BE">
      <w:pPr>
        <w:spacing w:after="0" w:line="240" w:lineRule="auto"/>
      </w:pPr>
      <w:r>
        <w:continuationSeparator/>
      </w:r>
    </w:p>
  </w:footnote>
  <w:footnote w:id="1">
    <w:p w14:paraId="2397E8F5" w14:textId="77777777" w:rsidR="00F1657B" w:rsidRPr="00971DB2" w:rsidRDefault="00F1657B" w:rsidP="00F1657B">
      <w:pPr>
        <w:pStyle w:val="Lbjegyzetszveg"/>
        <w:rPr>
          <w:rFonts w:ascii="Arial" w:hAnsi="Arial" w:cs="Arial"/>
          <w:sz w:val="16"/>
          <w:szCs w:val="16"/>
        </w:rPr>
      </w:pPr>
      <w:r w:rsidRPr="00971DB2">
        <w:rPr>
          <w:rStyle w:val="Lbjegyzet-hivatkozs"/>
          <w:rFonts w:ascii="Arial" w:hAnsi="Arial" w:cs="Arial"/>
          <w:sz w:val="16"/>
          <w:szCs w:val="16"/>
        </w:rPr>
        <w:footnoteRef/>
      </w:r>
      <w:r w:rsidRPr="00971DB2">
        <w:rPr>
          <w:rFonts w:ascii="Arial" w:hAnsi="Arial" w:cs="Arial"/>
          <w:sz w:val="16"/>
          <w:szCs w:val="16"/>
        </w:rPr>
        <w:t xml:space="preserve"> Adatvédelmi rendelet </w:t>
      </w:r>
      <w:r>
        <w:rPr>
          <w:rFonts w:ascii="Arial" w:hAnsi="Arial" w:cs="Arial"/>
          <w:sz w:val="16"/>
          <w:szCs w:val="16"/>
        </w:rPr>
        <w:t>(</w:t>
      </w:r>
      <w:r w:rsidRPr="00971DB2">
        <w:rPr>
          <w:rFonts w:ascii="Arial" w:hAnsi="Arial" w:cs="Arial"/>
          <w:sz w:val="16"/>
          <w:szCs w:val="16"/>
        </w:rPr>
        <w:t>GDPR</w:t>
      </w:r>
      <w:r>
        <w:rPr>
          <w:rFonts w:ascii="Arial" w:hAnsi="Arial" w:cs="Arial"/>
          <w:sz w:val="16"/>
          <w:szCs w:val="16"/>
        </w:rPr>
        <w:t>)</w:t>
      </w:r>
      <w:r w:rsidRPr="00971DB2">
        <w:rPr>
          <w:rFonts w:ascii="Arial" w:hAnsi="Arial" w:cs="Arial"/>
          <w:sz w:val="16"/>
          <w:szCs w:val="16"/>
        </w:rPr>
        <w:t xml:space="preserve"> 21. cikk (1)</w:t>
      </w:r>
      <w:r>
        <w:rPr>
          <w:rFonts w:ascii="Arial" w:hAnsi="Arial" w:cs="Arial"/>
          <w:sz w:val="16"/>
          <w:szCs w:val="16"/>
        </w:rPr>
        <w:t xml:space="preserve"> e)</w:t>
      </w:r>
    </w:p>
  </w:footnote>
  <w:footnote w:id="2">
    <w:p w14:paraId="15D0C224" w14:textId="77777777" w:rsidR="00070C48" w:rsidRPr="00971DB2" w:rsidRDefault="00070C48" w:rsidP="00070C48">
      <w:pPr>
        <w:pStyle w:val="Lbjegyzetszveg"/>
        <w:rPr>
          <w:rFonts w:ascii="Arial" w:hAnsi="Arial" w:cs="Arial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971DB2">
        <w:rPr>
          <w:rFonts w:ascii="Arial" w:hAnsi="Arial" w:cs="Arial"/>
          <w:sz w:val="16"/>
          <w:szCs w:val="16"/>
        </w:rPr>
        <w:t xml:space="preserve">Adatvédelmi rendelet </w:t>
      </w:r>
      <w:r>
        <w:rPr>
          <w:rFonts w:ascii="Arial" w:hAnsi="Arial" w:cs="Arial"/>
          <w:sz w:val="16"/>
          <w:szCs w:val="16"/>
        </w:rPr>
        <w:t>(</w:t>
      </w:r>
      <w:r w:rsidRPr="00971DB2">
        <w:rPr>
          <w:rFonts w:ascii="Arial" w:hAnsi="Arial" w:cs="Arial"/>
          <w:sz w:val="16"/>
          <w:szCs w:val="16"/>
        </w:rPr>
        <w:t>GDPR</w:t>
      </w:r>
      <w:r>
        <w:rPr>
          <w:rFonts w:ascii="Arial" w:hAnsi="Arial" w:cs="Arial"/>
          <w:sz w:val="16"/>
          <w:szCs w:val="16"/>
        </w:rPr>
        <w:t>) 17</w:t>
      </w:r>
      <w:r w:rsidRPr="00971DB2">
        <w:rPr>
          <w:rFonts w:ascii="Arial" w:hAnsi="Arial" w:cs="Arial"/>
          <w:sz w:val="16"/>
          <w:szCs w:val="16"/>
        </w:rPr>
        <w:t>. cikk (1)</w:t>
      </w:r>
      <w:r>
        <w:rPr>
          <w:rFonts w:ascii="Arial" w:hAnsi="Arial" w:cs="Arial"/>
          <w:sz w:val="16"/>
          <w:szCs w:val="16"/>
        </w:rPr>
        <w:t xml:space="preserve"> a)</w:t>
      </w:r>
    </w:p>
    <w:p w14:paraId="04B4AF55" w14:textId="77777777" w:rsidR="00070C48" w:rsidRDefault="00070C48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9C"/>
    <w:rsid w:val="000511BE"/>
    <w:rsid w:val="00053E74"/>
    <w:rsid w:val="00070C48"/>
    <w:rsid w:val="00074198"/>
    <w:rsid w:val="00107889"/>
    <w:rsid w:val="001F1A5A"/>
    <w:rsid w:val="00242121"/>
    <w:rsid w:val="00245A04"/>
    <w:rsid w:val="003047E5"/>
    <w:rsid w:val="00336AC9"/>
    <w:rsid w:val="00377964"/>
    <w:rsid w:val="0038017E"/>
    <w:rsid w:val="0047313A"/>
    <w:rsid w:val="004828F6"/>
    <w:rsid w:val="00560CCA"/>
    <w:rsid w:val="005668FB"/>
    <w:rsid w:val="00615A09"/>
    <w:rsid w:val="00684D7E"/>
    <w:rsid w:val="006C4841"/>
    <w:rsid w:val="00742482"/>
    <w:rsid w:val="007F7217"/>
    <w:rsid w:val="00804813"/>
    <w:rsid w:val="00806C9C"/>
    <w:rsid w:val="00962EBC"/>
    <w:rsid w:val="009B4269"/>
    <w:rsid w:val="00AF71C4"/>
    <w:rsid w:val="00AF79A0"/>
    <w:rsid w:val="00B820DF"/>
    <w:rsid w:val="00C62C9A"/>
    <w:rsid w:val="00D275C6"/>
    <w:rsid w:val="00D96646"/>
    <w:rsid w:val="00E76F26"/>
    <w:rsid w:val="00E9548D"/>
    <w:rsid w:val="00F1657B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563C"/>
  <w15:chartTrackingRefBased/>
  <w15:docId w15:val="{6B6CCE71-BE46-4DF3-BDB6-B62B9CC6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C9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6C9C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11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11B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11BE"/>
    <w:rPr>
      <w:vertAlign w:val="superscript"/>
    </w:rPr>
  </w:style>
  <w:style w:type="paragraph" w:customStyle="1" w:styleId="Default">
    <w:name w:val="Default"/>
    <w:rsid w:val="005668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onkormanyzatkaposszerdahely@kaposszerdahely.hu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41E3-671B-4FEA-B0F7-27C365F40C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</dc:creator>
  <cp:keywords/>
  <dc:description/>
  <cp:lastModifiedBy>Ádám Balogh</cp:lastModifiedBy>
  <cp:revision>5</cp:revision>
  <dcterms:created xsi:type="dcterms:W3CDTF">2026-02-25T21:22:00Z</dcterms:created>
  <dcterms:modified xsi:type="dcterms:W3CDTF">2026-02-25T22:06:00Z</dcterms:modified>
</cp:coreProperties>
</file>